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9E" w:rsidRPr="00DE75A4" w:rsidRDefault="0054589E" w:rsidP="00DE75A4">
      <w:pPr>
        <w:rPr>
          <w:rFonts w:ascii="Times New Roman" w:hAnsi="Times New Roman"/>
          <w:b/>
          <w:sz w:val="24"/>
          <w:szCs w:val="24"/>
          <w:u w:val="single"/>
        </w:rPr>
      </w:pPr>
      <w:r w:rsidRPr="00DE75A4">
        <w:rPr>
          <w:rFonts w:ascii="Times New Roman" w:hAnsi="Times New Roman"/>
          <w:b/>
          <w:sz w:val="24"/>
          <w:szCs w:val="24"/>
          <w:u w:val="single"/>
        </w:rPr>
        <w:t xml:space="preserve">Образовательный минимум </w:t>
      </w:r>
      <w:r w:rsidRPr="00DE75A4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для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E75A4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  <w:r w:rsidRPr="00DE75A4">
        <w:rPr>
          <w:rFonts w:ascii="Times New Roman" w:hAnsi="Times New Roman"/>
          <w:b/>
          <w:sz w:val="24"/>
          <w:szCs w:val="24"/>
          <w:u w:val="single"/>
          <w:lang w:val="tt-RU"/>
        </w:rPr>
        <w:t>а</w:t>
      </w:r>
      <w:r w:rsidRPr="00DE75A4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</w:rPr>
      </w:pPr>
      <w:r w:rsidRPr="00DE75A4">
        <w:rPr>
          <w:rFonts w:ascii="Times New Roman" w:hAnsi="Times New Roman"/>
          <w:b/>
          <w:sz w:val="24"/>
          <w:szCs w:val="24"/>
          <w:lang w:val="en-US"/>
        </w:rPr>
        <w:t>Present</w:t>
      </w:r>
      <w:r w:rsidRPr="00DE75A4">
        <w:rPr>
          <w:rFonts w:ascii="Times New Roman" w:hAnsi="Times New Roman"/>
          <w:b/>
          <w:sz w:val="24"/>
          <w:szCs w:val="24"/>
        </w:rPr>
        <w:t xml:space="preserve"> </w:t>
      </w:r>
      <w:r w:rsidRPr="00DE75A4">
        <w:rPr>
          <w:rFonts w:ascii="Times New Roman" w:hAnsi="Times New Roman"/>
          <w:b/>
          <w:sz w:val="24"/>
          <w:szCs w:val="24"/>
          <w:lang w:val="en-US"/>
        </w:rPr>
        <w:t>simple</w:t>
      </w:r>
      <w:r w:rsidRPr="00DE75A4">
        <w:rPr>
          <w:rFonts w:ascii="Times New Roman" w:hAnsi="Times New Roman"/>
          <w:sz w:val="24"/>
          <w:szCs w:val="24"/>
        </w:rPr>
        <w:t xml:space="preserve"> употребляется для описания событий, которые происходят постоянно, обычно, повседневно. </w:t>
      </w:r>
      <w:r w:rsidRPr="00DE75A4">
        <w:rPr>
          <w:rFonts w:ascii="Times New Roman" w:hAnsi="Times New Roman"/>
          <w:sz w:val="24"/>
          <w:szCs w:val="24"/>
          <w:lang w:val="en-US"/>
        </w:rPr>
        <w:t>Present</w:t>
      </w:r>
      <w:r w:rsidRPr="00DE75A4">
        <w:rPr>
          <w:rFonts w:ascii="Times New Roman" w:hAnsi="Times New Roman"/>
          <w:sz w:val="24"/>
          <w:szCs w:val="24"/>
        </w:rPr>
        <w:t xml:space="preserve"> </w:t>
      </w:r>
      <w:r w:rsidRPr="00DE75A4">
        <w:rPr>
          <w:rFonts w:ascii="Times New Roman" w:hAnsi="Times New Roman"/>
          <w:sz w:val="24"/>
          <w:szCs w:val="24"/>
          <w:lang w:val="en-US"/>
        </w:rPr>
        <w:t>simple</w:t>
      </w:r>
      <w:r w:rsidRPr="00DE75A4">
        <w:rPr>
          <w:rFonts w:ascii="Times New Roman" w:hAnsi="Times New Roman"/>
          <w:sz w:val="24"/>
          <w:szCs w:val="24"/>
        </w:rPr>
        <w:t xml:space="preserve"> по форме совпадает с инфинитивом без частицы </w:t>
      </w:r>
      <w:r w:rsidRPr="00DE75A4">
        <w:rPr>
          <w:rFonts w:ascii="Times New Roman" w:hAnsi="Times New Roman"/>
          <w:sz w:val="24"/>
          <w:szCs w:val="24"/>
          <w:lang w:val="en-US"/>
        </w:rPr>
        <w:t>to</w:t>
      </w:r>
      <w:r w:rsidRPr="00DE75A4">
        <w:rPr>
          <w:rFonts w:ascii="Times New Roman" w:hAnsi="Times New Roman"/>
          <w:sz w:val="24"/>
          <w:szCs w:val="24"/>
        </w:rPr>
        <w:t>. Только в 3-м лице единственного числа к инфинитиву прибавляется окончание -</w:t>
      </w:r>
      <w:r w:rsidRPr="00DE75A4">
        <w:rPr>
          <w:rFonts w:ascii="Times New Roman" w:hAnsi="Times New Roman"/>
          <w:sz w:val="24"/>
          <w:szCs w:val="24"/>
          <w:lang w:val="en-US"/>
        </w:rPr>
        <w:t>s</w:t>
      </w:r>
      <w:r w:rsidRPr="00DE75A4">
        <w:rPr>
          <w:rFonts w:ascii="Times New Roman" w:hAnsi="Times New Roman"/>
          <w:sz w:val="24"/>
          <w:szCs w:val="24"/>
        </w:rPr>
        <w:t>(-</w:t>
      </w:r>
      <w:proofErr w:type="spellStart"/>
      <w:r w:rsidRPr="00DE75A4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 w:rsidRPr="00DE75A4">
        <w:rPr>
          <w:rFonts w:ascii="Times New Roman" w:hAnsi="Times New Roman"/>
          <w:sz w:val="24"/>
          <w:szCs w:val="24"/>
        </w:rPr>
        <w:t xml:space="preserve">). Отрицательные и вопросительные формы образуются при помощи вспомогательных глаголов </w:t>
      </w:r>
      <w:r w:rsidRPr="00DE75A4">
        <w:rPr>
          <w:rFonts w:ascii="Times New Roman" w:hAnsi="Times New Roman"/>
          <w:sz w:val="24"/>
          <w:szCs w:val="24"/>
          <w:lang w:val="en-US"/>
        </w:rPr>
        <w:t>do</w:t>
      </w:r>
      <w:r w:rsidRPr="00DE75A4">
        <w:rPr>
          <w:rFonts w:ascii="Times New Roman" w:hAnsi="Times New Roman"/>
          <w:sz w:val="24"/>
          <w:szCs w:val="24"/>
        </w:rPr>
        <w:t>/</w:t>
      </w:r>
      <w:r w:rsidRPr="00DE75A4">
        <w:rPr>
          <w:rFonts w:ascii="Times New Roman" w:hAnsi="Times New Roman"/>
          <w:sz w:val="24"/>
          <w:szCs w:val="24"/>
          <w:lang w:val="en-US"/>
        </w:rPr>
        <w:t>does</w:t>
      </w:r>
      <w:r w:rsidRPr="00DE75A4">
        <w:rPr>
          <w:rFonts w:ascii="Times New Roman" w:hAnsi="Times New Roman"/>
          <w:sz w:val="24"/>
          <w:szCs w:val="24"/>
        </w:rPr>
        <w:t xml:space="preserve">. </w:t>
      </w:r>
      <w:r w:rsidRPr="00DE75A4">
        <w:rPr>
          <w:rFonts w:ascii="Times New Roman" w:hAnsi="Times New Roman"/>
          <w:sz w:val="24"/>
          <w:szCs w:val="24"/>
          <w:lang w:val="tt-RU"/>
        </w:rPr>
        <w:t>Сигнальные слова: seldom</w:t>
      </w:r>
      <w:r w:rsidRPr="00DE75A4">
        <w:rPr>
          <w:rFonts w:ascii="Times New Roman" w:hAnsi="Times New Roman"/>
          <w:sz w:val="24"/>
          <w:szCs w:val="24"/>
        </w:rPr>
        <w:t xml:space="preserve">, </w:t>
      </w:r>
      <w:r w:rsidRPr="00DE75A4">
        <w:rPr>
          <w:rFonts w:ascii="Times New Roman" w:hAnsi="Times New Roman"/>
          <w:sz w:val="24"/>
          <w:szCs w:val="24"/>
          <w:lang w:val="en-US"/>
        </w:rPr>
        <w:t>always</w:t>
      </w:r>
      <w:r w:rsidRPr="00DE75A4">
        <w:rPr>
          <w:rFonts w:ascii="Times New Roman" w:hAnsi="Times New Roman"/>
          <w:sz w:val="24"/>
          <w:szCs w:val="24"/>
        </w:rPr>
        <w:t xml:space="preserve">, </w:t>
      </w:r>
      <w:r w:rsidRPr="00DE75A4">
        <w:rPr>
          <w:rFonts w:ascii="Times New Roman" w:hAnsi="Times New Roman"/>
          <w:sz w:val="24"/>
          <w:szCs w:val="24"/>
          <w:lang w:val="en-US"/>
        </w:rPr>
        <w:t>sometimes</w:t>
      </w:r>
      <w:r w:rsidRPr="00DE75A4">
        <w:rPr>
          <w:rFonts w:ascii="Times New Roman" w:hAnsi="Times New Roman"/>
          <w:sz w:val="24"/>
          <w:szCs w:val="24"/>
        </w:rPr>
        <w:t xml:space="preserve">, </w:t>
      </w:r>
      <w:r w:rsidRPr="00DE75A4">
        <w:rPr>
          <w:rFonts w:ascii="Times New Roman" w:hAnsi="Times New Roman"/>
          <w:sz w:val="24"/>
          <w:szCs w:val="24"/>
          <w:lang w:val="en-US"/>
        </w:rPr>
        <w:t>usually</w:t>
      </w:r>
      <w:r w:rsidRPr="00DE75A4">
        <w:rPr>
          <w:rFonts w:ascii="Times New Roman" w:hAnsi="Times New Roman"/>
          <w:sz w:val="24"/>
          <w:szCs w:val="24"/>
        </w:rPr>
        <w:t xml:space="preserve">, </w:t>
      </w:r>
      <w:r w:rsidRPr="00DE75A4">
        <w:rPr>
          <w:rFonts w:ascii="Times New Roman" w:hAnsi="Times New Roman"/>
          <w:sz w:val="24"/>
          <w:szCs w:val="24"/>
          <w:lang w:val="en-US"/>
        </w:rPr>
        <w:t>often</w:t>
      </w:r>
      <w:r w:rsidRPr="00DE75A4">
        <w:rPr>
          <w:rFonts w:ascii="Times New Roman" w:hAnsi="Times New Roman"/>
          <w:sz w:val="24"/>
          <w:szCs w:val="24"/>
        </w:rPr>
        <w:t xml:space="preserve">, </w:t>
      </w:r>
      <w:r w:rsidRPr="00DE75A4">
        <w:rPr>
          <w:rFonts w:ascii="Times New Roman" w:hAnsi="Times New Roman"/>
          <w:sz w:val="24"/>
          <w:szCs w:val="24"/>
          <w:lang w:val="en-US"/>
        </w:rPr>
        <w:t>never</w:t>
      </w:r>
      <w:r w:rsidRPr="00DE75A4">
        <w:rPr>
          <w:rFonts w:ascii="Times New Roman" w:hAnsi="Times New Roman"/>
          <w:sz w:val="24"/>
          <w:szCs w:val="24"/>
        </w:rPr>
        <w:t>.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  <w:lang w:val="tt-RU"/>
        </w:rPr>
      </w:pPr>
      <w:r w:rsidRPr="00DE75A4">
        <w:rPr>
          <w:rFonts w:ascii="Times New Roman" w:hAnsi="Times New Roman"/>
          <w:sz w:val="24"/>
          <w:szCs w:val="24"/>
          <w:lang w:val="tt-RU"/>
        </w:rPr>
        <w:t xml:space="preserve">Пример: 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E75A4">
        <w:rPr>
          <w:rFonts w:ascii="Times New Roman" w:hAnsi="Times New Roman"/>
          <w:b/>
          <w:sz w:val="24"/>
          <w:szCs w:val="24"/>
          <w:lang w:val="en-US"/>
        </w:rPr>
        <w:t>Past</w:t>
      </w:r>
      <w:r w:rsidRPr="00DE75A4">
        <w:rPr>
          <w:rFonts w:ascii="Times New Roman" w:hAnsi="Times New Roman"/>
          <w:b/>
          <w:sz w:val="24"/>
          <w:szCs w:val="24"/>
        </w:rPr>
        <w:t xml:space="preserve"> </w:t>
      </w:r>
      <w:r w:rsidRPr="00DE75A4">
        <w:rPr>
          <w:rFonts w:ascii="Times New Roman" w:hAnsi="Times New Roman"/>
          <w:b/>
          <w:sz w:val="24"/>
          <w:szCs w:val="24"/>
          <w:lang w:val="en-US"/>
        </w:rPr>
        <w:t>simple</w:t>
      </w:r>
      <w:r w:rsidRPr="00DE75A4">
        <w:rPr>
          <w:rFonts w:ascii="Times New Roman" w:hAnsi="Times New Roman"/>
          <w:sz w:val="24"/>
          <w:szCs w:val="24"/>
        </w:rPr>
        <w:t xml:space="preserve"> употребляется для описания действий, происходивших в прошлом и не связанных с настоящим.</w:t>
      </w:r>
      <w:proofErr w:type="gramEnd"/>
      <w:r w:rsidRPr="00DE75A4">
        <w:rPr>
          <w:rFonts w:ascii="Times New Roman" w:hAnsi="Times New Roman"/>
          <w:sz w:val="24"/>
          <w:szCs w:val="24"/>
        </w:rPr>
        <w:t xml:space="preserve"> Образуется путем прибавления к инфинитиву окончания –</w:t>
      </w:r>
      <w:proofErr w:type="spellStart"/>
      <w:r w:rsidRPr="00DE75A4">
        <w:rPr>
          <w:rFonts w:ascii="Times New Roman" w:hAnsi="Times New Roman"/>
          <w:sz w:val="24"/>
          <w:szCs w:val="24"/>
          <w:lang w:val="en-US"/>
        </w:rPr>
        <w:t>ed</w:t>
      </w:r>
      <w:proofErr w:type="spellEnd"/>
      <w:r w:rsidRPr="00DE75A4">
        <w:rPr>
          <w:rFonts w:ascii="Times New Roman" w:hAnsi="Times New Roman"/>
          <w:sz w:val="24"/>
          <w:szCs w:val="24"/>
        </w:rPr>
        <w:t xml:space="preserve"> или 2 форма неправильного глагола. Отрицательные и вопросительные формы образуются при помощи вспомогательного глагола  </w:t>
      </w:r>
      <w:r w:rsidRPr="00DE75A4">
        <w:rPr>
          <w:rFonts w:ascii="Times New Roman" w:hAnsi="Times New Roman"/>
          <w:sz w:val="24"/>
          <w:szCs w:val="24"/>
          <w:lang w:val="en-US"/>
        </w:rPr>
        <w:t>did</w:t>
      </w:r>
      <w:r w:rsidRPr="00DE75A4">
        <w:rPr>
          <w:rFonts w:ascii="Times New Roman" w:hAnsi="Times New Roman"/>
          <w:sz w:val="24"/>
          <w:szCs w:val="24"/>
        </w:rPr>
        <w:t>. Сигнальные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E75A4">
        <w:rPr>
          <w:rFonts w:ascii="Times New Roman" w:hAnsi="Times New Roman"/>
          <w:sz w:val="24"/>
          <w:szCs w:val="24"/>
        </w:rPr>
        <w:t>слова</w:t>
      </w:r>
      <w:r w:rsidRPr="00DE75A4">
        <w:rPr>
          <w:rFonts w:ascii="Times New Roman" w:hAnsi="Times New Roman"/>
          <w:sz w:val="24"/>
          <w:szCs w:val="24"/>
          <w:lang w:val="en-US"/>
        </w:rPr>
        <w:t>: yesterday, last week(month, year),  a month ago, on Sunday, in 2003,the day before yesterday.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  <w:lang w:val="tt-RU"/>
        </w:rPr>
      </w:pPr>
      <w:r w:rsidRPr="00DE75A4">
        <w:rPr>
          <w:rFonts w:ascii="Times New Roman" w:hAnsi="Times New Roman"/>
          <w:sz w:val="24"/>
          <w:szCs w:val="24"/>
          <w:lang w:val="tt-RU"/>
        </w:rPr>
        <w:t>Пример: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  <w:lang w:val="en-US"/>
        </w:rPr>
      </w:pPr>
      <w:r w:rsidRPr="00DE75A4">
        <w:rPr>
          <w:rFonts w:ascii="Times New Roman" w:hAnsi="Times New Roman"/>
          <w:b/>
          <w:sz w:val="24"/>
          <w:szCs w:val="24"/>
          <w:lang w:val="en-US"/>
        </w:rPr>
        <w:t>Present</w:t>
      </w:r>
      <w:r w:rsidRPr="00DE75A4">
        <w:rPr>
          <w:rFonts w:ascii="Times New Roman" w:hAnsi="Times New Roman"/>
          <w:b/>
          <w:sz w:val="24"/>
          <w:szCs w:val="24"/>
        </w:rPr>
        <w:t xml:space="preserve"> </w:t>
      </w:r>
      <w:r w:rsidRPr="00DE75A4">
        <w:rPr>
          <w:rFonts w:ascii="Times New Roman" w:hAnsi="Times New Roman"/>
          <w:b/>
          <w:sz w:val="24"/>
          <w:szCs w:val="24"/>
          <w:lang w:val="en-US"/>
        </w:rPr>
        <w:t>Continuous</w:t>
      </w:r>
      <w:r w:rsidRPr="00DE75A4">
        <w:rPr>
          <w:rFonts w:ascii="Times New Roman" w:hAnsi="Times New Roman"/>
          <w:sz w:val="24"/>
          <w:szCs w:val="24"/>
        </w:rPr>
        <w:t xml:space="preserve"> </w:t>
      </w:r>
      <w:r w:rsidRPr="00DE75A4">
        <w:rPr>
          <w:rFonts w:ascii="Times New Roman" w:hAnsi="Times New Roman"/>
          <w:b/>
          <w:sz w:val="24"/>
          <w:szCs w:val="24"/>
        </w:rPr>
        <w:t>(</w:t>
      </w:r>
      <w:r w:rsidRPr="00DE75A4">
        <w:rPr>
          <w:rFonts w:ascii="Times New Roman" w:hAnsi="Times New Roman"/>
          <w:b/>
          <w:sz w:val="24"/>
          <w:szCs w:val="24"/>
          <w:lang w:val="en-US"/>
        </w:rPr>
        <w:t>Progressive</w:t>
      </w:r>
      <w:r w:rsidRPr="00DE75A4">
        <w:rPr>
          <w:rFonts w:ascii="Times New Roman" w:hAnsi="Times New Roman"/>
          <w:b/>
          <w:sz w:val="24"/>
          <w:szCs w:val="24"/>
        </w:rPr>
        <w:t>)</w:t>
      </w:r>
      <w:r w:rsidRPr="00DE75A4">
        <w:rPr>
          <w:rFonts w:ascii="Times New Roman" w:hAnsi="Times New Roman"/>
          <w:sz w:val="24"/>
          <w:szCs w:val="24"/>
          <w:lang w:val="tt-RU"/>
        </w:rPr>
        <w:t xml:space="preserve"> употребляется для выра</w:t>
      </w:r>
      <w:proofErr w:type="spellStart"/>
      <w:r w:rsidRPr="00DE75A4">
        <w:rPr>
          <w:rFonts w:ascii="Times New Roman" w:hAnsi="Times New Roman"/>
          <w:sz w:val="24"/>
          <w:szCs w:val="24"/>
        </w:rPr>
        <w:t>жения</w:t>
      </w:r>
      <w:proofErr w:type="spellEnd"/>
      <w:r w:rsidRPr="00DE75A4">
        <w:rPr>
          <w:rFonts w:ascii="Times New Roman" w:hAnsi="Times New Roman"/>
          <w:sz w:val="24"/>
          <w:szCs w:val="24"/>
        </w:rPr>
        <w:t xml:space="preserve"> действия, происходящего в момент речи или в настоящий период времени. Образуется при помощи глагола  </w:t>
      </w:r>
      <w:r w:rsidRPr="00DE75A4">
        <w:rPr>
          <w:rFonts w:ascii="Times New Roman" w:hAnsi="Times New Roman"/>
          <w:sz w:val="24"/>
          <w:szCs w:val="24"/>
          <w:lang w:val="en-US"/>
        </w:rPr>
        <w:t>to</w:t>
      </w:r>
      <w:r w:rsidRPr="00DE75A4">
        <w:rPr>
          <w:rFonts w:ascii="Times New Roman" w:hAnsi="Times New Roman"/>
          <w:sz w:val="24"/>
          <w:szCs w:val="24"/>
        </w:rPr>
        <w:t xml:space="preserve"> </w:t>
      </w:r>
      <w:r w:rsidRPr="00DE75A4">
        <w:rPr>
          <w:rFonts w:ascii="Times New Roman" w:hAnsi="Times New Roman"/>
          <w:sz w:val="24"/>
          <w:szCs w:val="24"/>
          <w:lang w:val="en-US"/>
        </w:rPr>
        <w:t>be</w:t>
      </w:r>
      <w:r w:rsidRPr="00DE75A4">
        <w:rPr>
          <w:rFonts w:ascii="Times New Roman" w:hAnsi="Times New Roman"/>
          <w:sz w:val="24"/>
          <w:szCs w:val="24"/>
        </w:rPr>
        <w:t>(</w:t>
      </w:r>
      <w:r w:rsidRPr="00DE75A4">
        <w:rPr>
          <w:rFonts w:ascii="Times New Roman" w:hAnsi="Times New Roman"/>
          <w:sz w:val="24"/>
          <w:szCs w:val="24"/>
          <w:lang w:val="en-US"/>
        </w:rPr>
        <w:t>am</w:t>
      </w:r>
      <w:r w:rsidRPr="00DE75A4">
        <w:rPr>
          <w:rFonts w:ascii="Times New Roman" w:hAnsi="Times New Roman"/>
          <w:sz w:val="24"/>
          <w:szCs w:val="24"/>
        </w:rPr>
        <w:t xml:space="preserve">, </w:t>
      </w:r>
      <w:r w:rsidRPr="00DE75A4">
        <w:rPr>
          <w:rFonts w:ascii="Times New Roman" w:hAnsi="Times New Roman"/>
          <w:sz w:val="24"/>
          <w:szCs w:val="24"/>
          <w:lang w:val="en-US"/>
        </w:rPr>
        <w:t>is</w:t>
      </w:r>
      <w:r w:rsidRPr="00DE75A4">
        <w:rPr>
          <w:rFonts w:ascii="Times New Roman" w:hAnsi="Times New Roman"/>
          <w:sz w:val="24"/>
          <w:szCs w:val="24"/>
        </w:rPr>
        <w:t>,</w:t>
      </w:r>
      <w:r w:rsidRPr="00DE75A4">
        <w:rPr>
          <w:rFonts w:ascii="Times New Roman" w:hAnsi="Times New Roman"/>
          <w:sz w:val="24"/>
          <w:szCs w:val="24"/>
          <w:lang w:val="en-US"/>
        </w:rPr>
        <w:t>are</w:t>
      </w:r>
      <w:r w:rsidRPr="00DE75A4">
        <w:rPr>
          <w:rFonts w:ascii="Times New Roman" w:hAnsi="Times New Roman"/>
          <w:sz w:val="24"/>
          <w:szCs w:val="24"/>
        </w:rPr>
        <w:t>) и основного смыслового глагола с окончанием –</w:t>
      </w:r>
      <w:proofErr w:type="spellStart"/>
      <w:r w:rsidRPr="00DE75A4">
        <w:rPr>
          <w:rFonts w:ascii="Times New Roman" w:hAnsi="Times New Roman"/>
          <w:sz w:val="24"/>
          <w:szCs w:val="24"/>
          <w:lang w:val="en-US"/>
        </w:rPr>
        <w:t>ing</w:t>
      </w:r>
      <w:proofErr w:type="spellEnd"/>
      <w:r w:rsidRPr="00DE75A4">
        <w:rPr>
          <w:rFonts w:ascii="Times New Roman" w:hAnsi="Times New Roman"/>
          <w:sz w:val="24"/>
          <w:szCs w:val="24"/>
        </w:rPr>
        <w:t>.</w:t>
      </w:r>
      <w:r w:rsidRPr="00DE75A4">
        <w:rPr>
          <w:rFonts w:ascii="Times New Roman" w:hAnsi="Times New Roman"/>
          <w:sz w:val="24"/>
          <w:szCs w:val="24"/>
          <w:lang w:val="tt-RU"/>
        </w:rPr>
        <w:t xml:space="preserve"> Сигнальные слова: 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now, at the moment, at this moment, today, (look). </w:t>
      </w:r>
      <w:r w:rsidRPr="00DE75A4">
        <w:rPr>
          <w:rFonts w:ascii="Times New Roman" w:hAnsi="Times New Roman"/>
          <w:sz w:val="24"/>
          <w:szCs w:val="24"/>
        </w:rPr>
        <w:t>Однако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DE75A4">
        <w:rPr>
          <w:rFonts w:ascii="Times New Roman" w:hAnsi="Times New Roman"/>
          <w:sz w:val="24"/>
          <w:szCs w:val="24"/>
        </w:rPr>
        <w:t>есть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E75A4">
        <w:rPr>
          <w:rFonts w:ascii="Times New Roman" w:hAnsi="Times New Roman"/>
          <w:sz w:val="24"/>
          <w:szCs w:val="24"/>
        </w:rPr>
        <w:t>глаголы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E75A4">
        <w:rPr>
          <w:rFonts w:ascii="Times New Roman" w:hAnsi="Times New Roman"/>
          <w:sz w:val="24"/>
          <w:szCs w:val="24"/>
        </w:rPr>
        <w:t>которые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E75A4">
        <w:rPr>
          <w:rFonts w:ascii="Times New Roman" w:hAnsi="Times New Roman"/>
          <w:sz w:val="24"/>
          <w:szCs w:val="24"/>
        </w:rPr>
        <w:t>не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E75A4">
        <w:rPr>
          <w:rFonts w:ascii="Times New Roman" w:hAnsi="Times New Roman"/>
          <w:sz w:val="24"/>
          <w:szCs w:val="24"/>
        </w:rPr>
        <w:t>употребляются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DE75A4">
        <w:rPr>
          <w:rFonts w:ascii="Times New Roman" w:hAnsi="Times New Roman"/>
          <w:sz w:val="24"/>
          <w:szCs w:val="24"/>
        </w:rPr>
        <w:t>в</w:t>
      </w:r>
      <w:proofErr w:type="gramEnd"/>
      <w:r w:rsidRPr="00DE75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E75A4">
        <w:rPr>
          <w:rFonts w:ascii="Times New Roman" w:hAnsi="Times New Roman"/>
          <w:sz w:val="24"/>
          <w:szCs w:val="24"/>
        </w:rPr>
        <w:t>временах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Continuous: to hear, to love, to want, to prefer, to understand, to seem, to remember, to feel, to see, to wish, to hate, to know, to forget,  to believe, to recognize.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</w:rPr>
      </w:pPr>
      <w:r w:rsidRPr="00DE75A4">
        <w:rPr>
          <w:rFonts w:ascii="Times New Roman" w:hAnsi="Times New Roman"/>
          <w:sz w:val="24"/>
          <w:szCs w:val="24"/>
        </w:rPr>
        <w:t>Пример: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  <w:lang w:val="en-US"/>
        </w:rPr>
      </w:pPr>
      <w:r w:rsidRPr="00DE75A4">
        <w:rPr>
          <w:rFonts w:ascii="Times New Roman" w:hAnsi="Times New Roman"/>
          <w:b/>
          <w:sz w:val="24"/>
          <w:szCs w:val="24"/>
          <w:lang w:val="en-US"/>
        </w:rPr>
        <w:t>Past</w:t>
      </w:r>
      <w:r w:rsidRPr="00DE75A4">
        <w:rPr>
          <w:rFonts w:ascii="Times New Roman" w:hAnsi="Times New Roman"/>
          <w:b/>
          <w:sz w:val="24"/>
          <w:szCs w:val="24"/>
        </w:rPr>
        <w:t xml:space="preserve"> </w:t>
      </w:r>
      <w:r w:rsidRPr="00DE75A4">
        <w:rPr>
          <w:rFonts w:ascii="Times New Roman" w:hAnsi="Times New Roman"/>
          <w:b/>
          <w:sz w:val="24"/>
          <w:szCs w:val="24"/>
          <w:lang w:val="en-US"/>
        </w:rPr>
        <w:t>Continuous</w:t>
      </w:r>
      <w:r w:rsidRPr="00DE75A4">
        <w:rPr>
          <w:rFonts w:ascii="Times New Roman" w:hAnsi="Times New Roman"/>
          <w:b/>
          <w:sz w:val="24"/>
          <w:szCs w:val="24"/>
        </w:rPr>
        <w:t xml:space="preserve"> (</w:t>
      </w:r>
      <w:r w:rsidRPr="00DE75A4">
        <w:rPr>
          <w:rFonts w:ascii="Times New Roman" w:hAnsi="Times New Roman"/>
          <w:b/>
          <w:sz w:val="24"/>
          <w:szCs w:val="24"/>
          <w:lang w:val="en-US"/>
        </w:rPr>
        <w:t>Progressive</w:t>
      </w:r>
      <w:r w:rsidRPr="00DE75A4">
        <w:rPr>
          <w:rFonts w:ascii="Times New Roman" w:hAnsi="Times New Roman"/>
          <w:b/>
          <w:sz w:val="24"/>
          <w:szCs w:val="24"/>
        </w:rPr>
        <w:t>)</w:t>
      </w:r>
      <w:r w:rsidRPr="00DE75A4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E75A4">
        <w:rPr>
          <w:rFonts w:ascii="Times New Roman" w:hAnsi="Times New Roman"/>
          <w:sz w:val="24"/>
          <w:szCs w:val="24"/>
        </w:rPr>
        <w:t xml:space="preserve">  употребляется для выражения действия, длившегося в определенный </w:t>
      </w:r>
      <w:proofErr w:type="gramStart"/>
      <w:r w:rsidRPr="00DE75A4">
        <w:rPr>
          <w:rFonts w:ascii="Times New Roman" w:hAnsi="Times New Roman"/>
          <w:sz w:val="24"/>
          <w:szCs w:val="24"/>
        </w:rPr>
        <w:t>момент  (</w:t>
      </w:r>
      <w:proofErr w:type="gramEnd"/>
      <w:r w:rsidRPr="00DE75A4">
        <w:rPr>
          <w:rFonts w:ascii="Times New Roman" w:hAnsi="Times New Roman"/>
          <w:sz w:val="24"/>
          <w:szCs w:val="24"/>
        </w:rPr>
        <w:t xml:space="preserve">период) в прошлом. Образуется при помощи вспомогательного глагола  </w:t>
      </w:r>
      <w:r w:rsidRPr="00DE75A4">
        <w:rPr>
          <w:rFonts w:ascii="Times New Roman" w:hAnsi="Times New Roman"/>
          <w:sz w:val="24"/>
          <w:szCs w:val="24"/>
          <w:lang w:val="en-US"/>
        </w:rPr>
        <w:t>to</w:t>
      </w:r>
      <w:r w:rsidRPr="00DE75A4">
        <w:rPr>
          <w:rFonts w:ascii="Times New Roman" w:hAnsi="Times New Roman"/>
          <w:sz w:val="24"/>
          <w:szCs w:val="24"/>
        </w:rPr>
        <w:t xml:space="preserve"> </w:t>
      </w:r>
      <w:r w:rsidRPr="00DE75A4">
        <w:rPr>
          <w:rFonts w:ascii="Times New Roman" w:hAnsi="Times New Roman"/>
          <w:sz w:val="24"/>
          <w:szCs w:val="24"/>
          <w:lang w:val="en-US"/>
        </w:rPr>
        <w:t>be</w:t>
      </w:r>
      <w:r w:rsidRPr="00DE75A4">
        <w:rPr>
          <w:rFonts w:ascii="Times New Roman" w:hAnsi="Times New Roman"/>
          <w:sz w:val="24"/>
          <w:szCs w:val="24"/>
        </w:rPr>
        <w:t xml:space="preserve"> </w:t>
      </w:r>
      <w:r w:rsidRPr="00DE75A4">
        <w:rPr>
          <w:rFonts w:ascii="Times New Roman" w:hAnsi="Times New Roman"/>
          <w:sz w:val="24"/>
          <w:szCs w:val="24"/>
          <w:lang w:val="tt-RU"/>
        </w:rPr>
        <w:t xml:space="preserve"> в прошедшем времени (</w:t>
      </w:r>
      <w:r w:rsidRPr="00DE75A4">
        <w:rPr>
          <w:rFonts w:ascii="Times New Roman" w:hAnsi="Times New Roman"/>
          <w:sz w:val="24"/>
          <w:szCs w:val="24"/>
          <w:lang w:val="en-US"/>
        </w:rPr>
        <w:t>was</w:t>
      </w:r>
      <w:r w:rsidRPr="00DE75A4">
        <w:rPr>
          <w:rFonts w:ascii="Times New Roman" w:hAnsi="Times New Roman"/>
          <w:sz w:val="24"/>
          <w:szCs w:val="24"/>
        </w:rPr>
        <w:t>,</w:t>
      </w:r>
      <w:r w:rsidRPr="00DE75A4">
        <w:rPr>
          <w:rFonts w:ascii="Times New Roman" w:hAnsi="Times New Roman"/>
          <w:sz w:val="24"/>
          <w:szCs w:val="24"/>
          <w:lang w:val="en-US"/>
        </w:rPr>
        <w:t>were</w:t>
      </w:r>
      <w:r w:rsidRPr="00DE75A4">
        <w:rPr>
          <w:rFonts w:ascii="Times New Roman" w:hAnsi="Times New Roman"/>
          <w:sz w:val="24"/>
          <w:szCs w:val="24"/>
        </w:rPr>
        <w:t>)</w:t>
      </w:r>
      <w:r w:rsidRPr="00DE75A4">
        <w:rPr>
          <w:rFonts w:ascii="Times New Roman" w:hAnsi="Times New Roman"/>
          <w:sz w:val="24"/>
          <w:szCs w:val="24"/>
          <w:lang w:val="tt-RU"/>
        </w:rPr>
        <w:t xml:space="preserve">  и </w:t>
      </w:r>
      <w:r w:rsidRPr="00DE75A4">
        <w:rPr>
          <w:rFonts w:ascii="Times New Roman" w:hAnsi="Times New Roman"/>
          <w:sz w:val="24"/>
          <w:szCs w:val="24"/>
        </w:rPr>
        <w:t>основного смыслового глагола с окончанием –</w:t>
      </w:r>
      <w:proofErr w:type="spellStart"/>
      <w:r w:rsidRPr="00DE75A4">
        <w:rPr>
          <w:rFonts w:ascii="Times New Roman" w:hAnsi="Times New Roman"/>
          <w:sz w:val="24"/>
          <w:szCs w:val="24"/>
          <w:lang w:val="en-US"/>
        </w:rPr>
        <w:t>ing</w:t>
      </w:r>
      <w:proofErr w:type="spellEnd"/>
      <w:r w:rsidRPr="00DE75A4">
        <w:rPr>
          <w:rFonts w:ascii="Times New Roman" w:hAnsi="Times New Roman"/>
          <w:sz w:val="24"/>
          <w:szCs w:val="24"/>
        </w:rPr>
        <w:t xml:space="preserve">. </w:t>
      </w:r>
      <w:r w:rsidRPr="00DE75A4">
        <w:rPr>
          <w:rFonts w:ascii="Times New Roman" w:hAnsi="Times New Roman"/>
          <w:sz w:val="24"/>
          <w:szCs w:val="24"/>
          <w:lang w:val="tt-RU"/>
        </w:rPr>
        <w:t>Сигнальные слова:</w:t>
      </w:r>
      <w:r w:rsidRPr="00DE75A4">
        <w:rPr>
          <w:rFonts w:ascii="Times New Roman" w:hAnsi="Times New Roman"/>
          <w:sz w:val="24"/>
          <w:szCs w:val="24"/>
          <w:lang w:val="en-US"/>
        </w:rPr>
        <w:t xml:space="preserve"> at 6 o’clock yesterday, from 6 to 7, all day long last Saturday, the whole day yesterday.</w:t>
      </w:r>
    </w:p>
    <w:p w:rsidR="0054589E" w:rsidRPr="00DE75A4" w:rsidRDefault="0054589E" w:rsidP="00DE75A4">
      <w:pPr>
        <w:rPr>
          <w:rFonts w:ascii="Times New Roman" w:hAnsi="Times New Roman"/>
          <w:sz w:val="24"/>
          <w:szCs w:val="24"/>
          <w:lang w:val="tt-RU"/>
        </w:rPr>
      </w:pPr>
      <w:r w:rsidRPr="00DE75A4">
        <w:rPr>
          <w:rFonts w:ascii="Times New Roman" w:hAnsi="Times New Roman"/>
          <w:sz w:val="24"/>
          <w:szCs w:val="24"/>
          <w:lang w:val="tt-RU"/>
        </w:rPr>
        <w:t>Пример:</w:t>
      </w:r>
    </w:p>
    <w:p w:rsidR="0054589E" w:rsidRDefault="0054589E" w:rsidP="00DE75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Числительные. </w:t>
      </w:r>
    </w:p>
    <w:tbl>
      <w:tblPr>
        <w:tblW w:w="0" w:type="auto"/>
        <w:tblCellSpacing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CellMar>
          <w:left w:w="0" w:type="dxa"/>
          <w:right w:w="0" w:type="dxa"/>
        </w:tblCellMar>
        <w:tblLook w:val="00A0"/>
      </w:tblPr>
      <w:tblGrid>
        <w:gridCol w:w="260"/>
        <w:gridCol w:w="1860"/>
        <w:gridCol w:w="833"/>
      </w:tblGrid>
      <w:tr w:rsidR="0054589E" w:rsidRPr="00121686" w:rsidTr="0012168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9E" w:rsidRPr="00121686" w:rsidRDefault="0054589E" w:rsidP="009F0C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first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second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three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third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four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fourth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five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fifth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six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sixth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seven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seventh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eight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eighth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nine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ninth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ten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tenth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eleven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eleventh</w:t>
            </w:r>
            <w:proofErr w:type="spellEnd"/>
          </w:p>
        </w:tc>
      </w:tr>
      <w:tr w:rsidR="0054589E" w:rsidRPr="00121686" w:rsidTr="009F0CA3">
        <w:trPr>
          <w:tblCellSpacing w:w="0" w:type="dxa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twelve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54589E" w:rsidRPr="00121686" w:rsidRDefault="0054589E" w:rsidP="009F0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16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twelfth</w:t>
            </w:r>
            <w:proofErr w:type="spellEnd"/>
          </w:p>
        </w:tc>
      </w:tr>
    </w:tbl>
    <w:p w:rsidR="0054589E" w:rsidRDefault="0054589E" w:rsidP="00A51ED5"/>
    <w:sectPr w:rsidR="0054589E" w:rsidSect="0012168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5A4"/>
    <w:rsid w:val="000163AD"/>
    <w:rsid w:val="00121686"/>
    <w:rsid w:val="001E19B6"/>
    <w:rsid w:val="00237FE8"/>
    <w:rsid w:val="0054589E"/>
    <w:rsid w:val="0073752A"/>
    <w:rsid w:val="007D33E6"/>
    <w:rsid w:val="009F0CA3"/>
    <w:rsid w:val="00A51ED5"/>
    <w:rsid w:val="00CD3A60"/>
    <w:rsid w:val="00DE75A4"/>
    <w:rsid w:val="00E8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A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9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Раисовна</dc:creator>
  <cp:keywords/>
  <dc:description/>
  <cp:lastModifiedBy>Асия Раисовна</cp:lastModifiedBy>
  <cp:revision>3</cp:revision>
  <cp:lastPrinted>2017-10-23T16:51:00Z</cp:lastPrinted>
  <dcterms:created xsi:type="dcterms:W3CDTF">2017-10-23T07:21:00Z</dcterms:created>
  <dcterms:modified xsi:type="dcterms:W3CDTF">2018-10-16T06:26:00Z</dcterms:modified>
</cp:coreProperties>
</file>